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896F3" w14:textId="3876856F" w:rsidR="007B6CD7" w:rsidRPr="00C132F1" w:rsidRDefault="007B6CD7" w:rsidP="002652DD">
      <w:pPr>
        <w:spacing w:after="120" w:line="240" w:lineRule="auto"/>
        <w:rPr>
          <w:b/>
          <w:bCs/>
        </w:rPr>
      </w:pPr>
      <w:r w:rsidRPr="00C132F1">
        <w:rPr>
          <w:b/>
          <w:bCs/>
        </w:rPr>
        <w:t xml:space="preserve">Modelo de </w:t>
      </w:r>
      <w:r w:rsidR="00A81E04">
        <w:rPr>
          <w:b/>
          <w:bCs/>
        </w:rPr>
        <w:t xml:space="preserve">Nota </w:t>
      </w:r>
      <w:r w:rsidR="00F76158">
        <w:rPr>
          <w:b/>
          <w:bCs/>
        </w:rPr>
        <w:t>Saneadora</w:t>
      </w:r>
    </w:p>
    <w:p w14:paraId="29E2EC80" w14:textId="77777777" w:rsidR="009E61F9" w:rsidRPr="00C132F1" w:rsidRDefault="009E61F9" w:rsidP="002652DD">
      <w:pPr>
        <w:pBdr>
          <w:bottom w:val="single" w:sz="6" w:space="1" w:color="auto"/>
        </w:pBdr>
        <w:spacing w:after="120" w:line="240" w:lineRule="auto"/>
      </w:pPr>
    </w:p>
    <w:p w14:paraId="6E413233" w14:textId="37E92F91" w:rsidR="007B6CD7" w:rsidRPr="00C132F1" w:rsidRDefault="007B6CD7" w:rsidP="002652DD">
      <w:pPr>
        <w:spacing w:after="120" w:line="240" w:lineRule="auto"/>
      </w:pPr>
      <w:r w:rsidRPr="00C132F1">
        <w:rPr>
          <w:b/>
          <w:bCs/>
        </w:rPr>
        <w:t>Assunto:</w:t>
      </w:r>
      <w:r w:rsidRPr="00C132F1">
        <w:t> </w:t>
      </w:r>
      <w:r w:rsidR="004B794B">
        <w:t xml:space="preserve">Parecer Jurídico </w:t>
      </w:r>
      <w:r w:rsidR="004B794B" w:rsidRPr="004B794B">
        <w:rPr>
          <w:color w:val="0000FF"/>
        </w:rPr>
        <w:t>[protocolo SEI]</w:t>
      </w:r>
    </w:p>
    <w:p w14:paraId="562FB4E1" w14:textId="49B37DC8" w:rsidR="007B6CD7" w:rsidRPr="00C132F1" w:rsidRDefault="007B6CD7" w:rsidP="002652DD">
      <w:pPr>
        <w:spacing w:after="120" w:line="240" w:lineRule="auto"/>
      </w:pPr>
    </w:p>
    <w:p w14:paraId="38637FAD" w14:textId="68E3E19C" w:rsidR="00F27EAE" w:rsidRDefault="004B794B" w:rsidP="002652DD">
      <w:pPr>
        <w:spacing w:after="120" w:line="240" w:lineRule="auto"/>
      </w:pPr>
      <w:r>
        <w:t xml:space="preserve">Diante do parecer jurídico referenciado, </w:t>
      </w:r>
      <w:r w:rsidR="001D5A01">
        <w:t xml:space="preserve">a </w:t>
      </w:r>
      <w:r w:rsidR="001D5A01" w:rsidRPr="001D5A01">
        <w:rPr>
          <w:color w:val="0000FF"/>
        </w:rPr>
        <w:t>[unidade demandante]</w:t>
      </w:r>
      <w:r w:rsidR="001D5A01">
        <w:t xml:space="preserve"> esclarece as providências tomadas e as considerações adicionais cabíveis:</w:t>
      </w:r>
    </w:p>
    <w:p w14:paraId="1331E3EB" w14:textId="5F946B27" w:rsidR="00430883" w:rsidRPr="00C132F1" w:rsidRDefault="006C1236" w:rsidP="002652DD">
      <w:pPr>
        <w:spacing w:after="120" w:line="240" w:lineRule="auto"/>
      </w:pPr>
      <w:r>
        <w:pict w14:anchorId="7C017939">
          <v:rect id="_x0000_i1025" style="width:0;height:.75pt" o:hralign="center" o:hrstd="t" o:hr="t" fillcolor="#a0a0a0" stroked="f"/>
        </w:pict>
      </w:r>
    </w:p>
    <w:p w14:paraId="44189298" w14:textId="77777777" w:rsidR="00F27EAE" w:rsidRPr="00C132F1" w:rsidRDefault="00F27EAE" w:rsidP="002652DD">
      <w:pPr>
        <w:spacing w:after="120" w:line="240" w:lineRule="auto"/>
        <w:rPr>
          <w:b/>
          <w:bCs/>
        </w:rPr>
      </w:pPr>
    </w:p>
    <w:p w14:paraId="768C4CB7" w14:textId="6DAA80D5" w:rsidR="00FD2AE9" w:rsidRPr="00C132F1" w:rsidRDefault="001D5A01" w:rsidP="002652DD">
      <w:pPr>
        <w:pStyle w:val="PargrafodaLista"/>
        <w:numPr>
          <w:ilvl w:val="0"/>
          <w:numId w:val="6"/>
        </w:numPr>
        <w:spacing w:after="120" w:line="240" w:lineRule="auto"/>
        <w:rPr>
          <w:b/>
          <w:bCs/>
        </w:rPr>
      </w:pPr>
      <w:r>
        <w:rPr>
          <w:b/>
          <w:bCs/>
        </w:rPr>
        <w:t>Ressalva 1</w:t>
      </w:r>
    </w:p>
    <w:p w14:paraId="511DC460" w14:textId="7CADFA4D" w:rsidR="00430883" w:rsidRDefault="001D5A01" w:rsidP="00430883">
      <w:pPr>
        <w:spacing w:after="120" w:line="240" w:lineRule="auto"/>
      </w:pPr>
      <w:r>
        <w:t xml:space="preserve">RESSALVA: </w:t>
      </w:r>
      <w:r w:rsidRPr="001D5A01">
        <w:rPr>
          <w:i/>
          <w:iCs/>
          <w:color w:val="0000FF"/>
        </w:rPr>
        <w:t>[transcrever, em itálico, o texto da ressalva]</w:t>
      </w:r>
    </w:p>
    <w:p w14:paraId="3CEC9E27" w14:textId="58F2F7E6" w:rsidR="00176334" w:rsidRDefault="001D5A01" w:rsidP="00430883">
      <w:pPr>
        <w:spacing w:after="120" w:line="240" w:lineRule="auto"/>
      </w:pPr>
      <w:r>
        <w:t xml:space="preserve">RESPOSTA: </w:t>
      </w:r>
      <w:r w:rsidRPr="00AC135D">
        <w:rPr>
          <w:color w:val="0000FF"/>
        </w:rPr>
        <w:t xml:space="preserve">[escrever resposta, comprovando </w:t>
      </w:r>
      <w:r w:rsidR="00AC135D" w:rsidRPr="00AC135D">
        <w:rPr>
          <w:color w:val="0000FF"/>
        </w:rPr>
        <w:t>as providências ou as considerações adicionais, se for o caso]</w:t>
      </w:r>
    </w:p>
    <w:p w14:paraId="5CB9C8CD" w14:textId="77777777" w:rsidR="00C83ECE" w:rsidRDefault="00C83ECE" w:rsidP="00430883">
      <w:pPr>
        <w:spacing w:after="120" w:line="240" w:lineRule="auto"/>
      </w:pPr>
    </w:p>
    <w:p w14:paraId="0E58CF0A" w14:textId="596079D4" w:rsidR="00AC135D" w:rsidRPr="00C132F1" w:rsidRDefault="00AC135D" w:rsidP="00AC135D">
      <w:pPr>
        <w:pStyle w:val="PargrafodaLista"/>
        <w:numPr>
          <w:ilvl w:val="0"/>
          <w:numId w:val="6"/>
        </w:numPr>
        <w:spacing w:after="120" w:line="240" w:lineRule="auto"/>
        <w:rPr>
          <w:b/>
          <w:bCs/>
        </w:rPr>
      </w:pPr>
      <w:r>
        <w:rPr>
          <w:b/>
          <w:bCs/>
        </w:rPr>
        <w:t xml:space="preserve">Ressalva </w:t>
      </w:r>
      <w:r>
        <w:rPr>
          <w:b/>
          <w:bCs/>
        </w:rPr>
        <w:t>2</w:t>
      </w:r>
    </w:p>
    <w:p w14:paraId="000B69B6" w14:textId="77777777" w:rsidR="00AC135D" w:rsidRDefault="00AC135D" w:rsidP="00AC135D">
      <w:pPr>
        <w:spacing w:after="120" w:line="240" w:lineRule="auto"/>
      </w:pPr>
      <w:r>
        <w:t xml:space="preserve">RESSALVA: </w:t>
      </w:r>
      <w:r w:rsidRPr="001D5A01">
        <w:rPr>
          <w:i/>
          <w:iCs/>
          <w:color w:val="0000FF"/>
        </w:rPr>
        <w:t>[transcrever, em itálico, o texto da ressalva]</w:t>
      </w:r>
    </w:p>
    <w:p w14:paraId="50E30BA3" w14:textId="77777777" w:rsidR="00AC135D" w:rsidRDefault="00AC135D" w:rsidP="00AC135D">
      <w:pPr>
        <w:spacing w:after="120" w:line="240" w:lineRule="auto"/>
      </w:pPr>
      <w:r>
        <w:t xml:space="preserve">RESPOSTA: </w:t>
      </w:r>
      <w:r w:rsidRPr="00AC135D">
        <w:rPr>
          <w:color w:val="0000FF"/>
        </w:rPr>
        <w:t>[escrever resposta, comprovando as providências ou as considerações adicionais, se for o caso]</w:t>
      </w:r>
    </w:p>
    <w:p w14:paraId="34193B34" w14:textId="77777777" w:rsidR="00686250" w:rsidRDefault="00686250" w:rsidP="002652DD">
      <w:pPr>
        <w:spacing w:after="120" w:line="240" w:lineRule="auto"/>
      </w:pPr>
    </w:p>
    <w:p w14:paraId="7265D600" w14:textId="77777777" w:rsidR="006C1236" w:rsidRPr="00C132F1" w:rsidRDefault="006C1236" w:rsidP="002652DD">
      <w:pPr>
        <w:spacing w:after="120" w:line="240" w:lineRule="auto"/>
      </w:pPr>
    </w:p>
    <w:p w14:paraId="4ADDE863" w14:textId="77777777" w:rsidR="007B6CD7" w:rsidRPr="00C132F1" w:rsidRDefault="007B6CD7" w:rsidP="00686250">
      <w:pPr>
        <w:spacing w:after="120" w:line="240" w:lineRule="auto"/>
        <w:jc w:val="center"/>
      </w:pPr>
      <w:r w:rsidRPr="00C132F1">
        <w:rPr>
          <w:b/>
          <w:bCs/>
        </w:rPr>
        <w:t>Assinatura:</w:t>
      </w:r>
      <w:r w:rsidRPr="00C132F1">
        <w:br/>
      </w:r>
      <w:r w:rsidRPr="00686250">
        <w:rPr>
          <w:color w:val="0000FF"/>
        </w:rPr>
        <w:t>[Nome do responsável]</w:t>
      </w:r>
      <w:r w:rsidRPr="00686250">
        <w:rPr>
          <w:color w:val="0000FF"/>
        </w:rPr>
        <w:br/>
        <w:t>[Cargo]</w:t>
      </w:r>
      <w:r w:rsidRPr="00686250">
        <w:rPr>
          <w:color w:val="0000FF"/>
        </w:rPr>
        <w:br/>
        <w:t>[Unidade Demandante]</w:t>
      </w:r>
    </w:p>
    <w:p w14:paraId="755ADA78" w14:textId="622DF785" w:rsidR="0025518C" w:rsidRPr="00686250" w:rsidRDefault="00686250" w:rsidP="002652DD">
      <w:pPr>
        <w:spacing w:after="120" w:line="240" w:lineRule="auto"/>
        <w:rPr>
          <w:color w:val="0000FF"/>
        </w:rPr>
      </w:pPr>
      <w:r w:rsidRPr="00C132F1">
        <w:rPr>
          <w:b/>
          <w:bCs/>
        </w:rPr>
        <w:t>Local e Data:</w:t>
      </w:r>
      <w:r w:rsidRPr="00C132F1">
        <w:br/>
      </w:r>
      <w:proofErr w:type="gramStart"/>
      <w:r w:rsidRPr="00686250">
        <w:rPr>
          <w:color w:val="0000FF"/>
        </w:rPr>
        <w:t>[Local</w:t>
      </w:r>
      <w:proofErr w:type="gramEnd"/>
      <w:r w:rsidRPr="00686250">
        <w:rPr>
          <w:color w:val="0000FF"/>
        </w:rPr>
        <w:t>], [dia] de [mês] de [ano].</w:t>
      </w:r>
    </w:p>
    <w:sectPr w:rsidR="0025518C" w:rsidRPr="006862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159BB"/>
    <w:multiLevelType w:val="hybridMultilevel"/>
    <w:tmpl w:val="3E7698D8"/>
    <w:lvl w:ilvl="0" w:tplc="FC7A567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EC7AF0"/>
    <w:multiLevelType w:val="hybridMultilevel"/>
    <w:tmpl w:val="21AC2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F64097"/>
    <w:multiLevelType w:val="hybridMultilevel"/>
    <w:tmpl w:val="9CD6493A"/>
    <w:lvl w:ilvl="0" w:tplc="708408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2563FD"/>
    <w:multiLevelType w:val="hybridMultilevel"/>
    <w:tmpl w:val="70E2E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2402D8"/>
    <w:multiLevelType w:val="hybridMultilevel"/>
    <w:tmpl w:val="6AC22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F832D4"/>
    <w:multiLevelType w:val="hybridMultilevel"/>
    <w:tmpl w:val="66401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4978C1"/>
    <w:multiLevelType w:val="multilevel"/>
    <w:tmpl w:val="C094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24704258">
    <w:abstractNumId w:val="6"/>
  </w:num>
  <w:num w:numId="2" w16cid:durableId="375659946">
    <w:abstractNumId w:val="3"/>
  </w:num>
  <w:num w:numId="3" w16cid:durableId="1570993220">
    <w:abstractNumId w:val="2"/>
  </w:num>
  <w:num w:numId="4" w16cid:durableId="787746525">
    <w:abstractNumId w:val="4"/>
  </w:num>
  <w:num w:numId="5" w16cid:durableId="242690310">
    <w:abstractNumId w:val="1"/>
  </w:num>
  <w:num w:numId="6" w16cid:durableId="670447832">
    <w:abstractNumId w:val="0"/>
  </w:num>
  <w:num w:numId="7" w16cid:durableId="18326781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18C"/>
    <w:rsid w:val="00024E4D"/>
    <w:rsid w:val="00036320"/>
    <w:rsid w:val="00036FBC"/>
    <w:rsid w:val="0004486C"/>
    <w:rsid w:val="000465A0"/>
    <w:rsid w:val="000C1275"/>
    <w:rsid w:val="000C3DBA"/>
    <w:rsid w:val="000D79DA"/>
    <w:rsid w:val="000F42E5"/>
    <w:rsid w:val="00176334"/>
    <w:rsid w:val="00183B31"/>
    <w:rsid w:val="00187BBD"/>
    <w:rsid w:val="001B7B7B"/>
    <w:rsid w:val="001D5A01"/>
    <w:rsid w:val="001E0BC6"/>
    <w:rsid w:val="001E124B"/>
    <w:rsid w:val="001F784F"/>
    <w:rsid w:val="002100F3"/>
    <w:rsid w:val="0025518C"/>
    <w:rsid w:val="002652DD"/>
    <w:rsid w:val="002B54E9"/>
    <w:rsid w:val="002C1F5F"/>
    <w:rsid w:val="003126E0"/>
    <w:rsid w:val="00321497"/>
    <w:rsid w:val="003B56D7"/>
    <w:rsid w:val="00430883"/>
    <w:rsid w:val="00431D61"/>
    <w:rsid w:val="00474B69"/>
    <w:rsid w:val="004B794B"/>
    <w:rsid w:val="004D3665"/>
    <w:rsid w:val="004F4FC2"/>
    <w:rsid w:val="00535DC7"/>
    <w:rsid w:val="005C0C35"/>
    <w:rsid w:val="006201D3"/>
    <w:rsid w:val="006435F8"/>
    <w:rsid w:val="00684AA6"/>
    <w:rsid w:val="00686250"/>
    <w:rsid w:val="006A1007"/>
    <w:rsid w:val="006B2410"/>
    <w:rsid w:val="006C1236"/>
    <w:rsid w:val="00747829"/>
    <w:rsid w:val="00791A2C"/>
    <w:rsid w:val="007B0E9E"/>
    <w:rsid w:val="007B6CD7"/>
    <w:rsid w:val="0081601C"/>
    <w:rsid w:val="008563F4"/>
    <w:rsid w:val="008823A2"/>
    <w:rsid w:val="008E6EDF"/>
    <w:rsid w:val="009E61F9"/>
    <w:rsid w:val="00A515BC"/>
    <w:rsid w:val="00A80776"/>
    <w:rsid w:val="00A81E04"/>
    <w:rsid w:val="00A90C7C"/>
    <w:rsid w:val="00AC135D"/>
    <w:rsid w:val="00AE73F2"/>
    <w:rsid w:val="00B35237"/>
    <w:rsid w:val="00B967A0"/>
    <w:rsid w:val="00BC27AB"/>
    <w:rsid w:val="00BD7200"/>
    <w:rsid w:val="00BF1F16"/>
    <w:rsid w:val="00C132F1"/>
    <w:rsid w:val="00C13ADE"/>
    <w:rsid w:val="00C4476A"/>
    <w:rsid w:val="00C52112"/>
    <w:rsid w:val="00C83ECE"/>
    <w:rsid w:val="00CC28CA"/>
    <w:rsid w:val="00CC3989"/>
    <w:rsid w:val="00D57D47"/>
    <w:rsid w:val="00D75393"/>
    <w:rsid w:val="00E81BCF"/>
    <w:rsid w:val="00EC7DD7"/>
    <w:rsid w:val="00ED6967"/>
    <w:rsid w:val="00F217D3"/>
    <w:rsid w:val="00F27EAE"/>
    <w:rsid w:val="00F76158"/>
    <w:rsid w:val="00F92D71"/>
    <w:rsid w:val="00FD1ED7"/>
    <w:rsid w:val="00FD2AE9"/>
    <w:rsid w:val="00FD5C30"/>
    <w:rsid w:val="00FF6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5188B26"/>
  <w15:chartTrackingRefBased/>
  <w15:docId w15:val="{7A390043-F3B5-49F1-BC9A-A86D8F11C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135D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2551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551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551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551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551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551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551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551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551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551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551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551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5518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5518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5518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5518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5518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5518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551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551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551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551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551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5518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5518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5518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551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5518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5518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0C3DBA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C3D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F4A89F1AB1D3C4EB6C1606DE923565E" ma:contentTypeVersion="16" ma:contentTypeDescription="Crie um novo documento." ma:contentTypeScope="" ma:versionID="e270b69e77b080b3570942a81a8db459">
  <xsd:schema xmlns:xsd="http://www.w3.org/2001/XMLSchema" xmlns:xs="http://www.w3.org/2001/XMLSchema" xmlns:p="http://schemas.microsoft.com/office/2006/metadata/properties" xmlns:ns2="ec2db231-f3fd-4a6b-81a6-54891d3ff486" xmlns:ns3="9433953e-ebad-4ac4-aa04-199666d46780" targetNamespace="http://schemas.microsoft.com/office/2006/metadata/properties" ma:root="true" ma:fieldsID="d60186c117ecf5a421de1f814c93d9b0" ns2:_="" ns3:_="">
    <xsd:import namespace="ec2db231-f3fd-4a6b-81a6-54891d3ff486"/>
    <xsd:import namespace="9433953e-ebad-4ac4-aa04-199666d4678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2db231-f3fd-4a6b-81a6-54891d3ff48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27589266-2b12-4ef4-b1af-6ef7ff7dccae}" ma:internalName="TaxCatchAll" ma:showField="CatchAllData" ma:web="ec2db231-f3fd-4a6b-81a6-54891d3ff4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3953e-ebad-4ac4-aa04-199666d4678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512a33f3-0b44-43c9-9740-61dbcb1409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2db231-f3fd-4a6b-81a6-54891d3ff486" xsi:nil="true"/>
    <lcf76f155ced4ddcb4097134ff3c332f xmlns="9433953e-ebad-4ac4-aa04-199666d4678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1B11F5F-304A-44F9-A943-3EA2B8C23A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79520B-48FD-48E6-AB15-7E6DE6567365}"/>
</file>

<file path=customXml/itemProps3.xml><?xml version="1.0" encoding="utf-8"?>
<ds:datastoreItem xmlns:ds="http://schemas.openxmlformats.org/officeDocument/2006/customXml" ds:itemID="{3638B729-BBAF-4F35-8FF1-592365D9867C}">
  <ds:schemaRefs>
    <ds:schemaRef ds:uri="http://schemas.microsoft.com/office/2006/metadata/properties"/>
    <ds:schemaRef ds:uri="http://schemas.microsoft.com/office/infopath/2007/PartnerControls"/>
    <ds:schemaRef ds:uri="ec2db231-f3fd-4a6b-81a6-54891d3ff486"/>
    <ds:schemaRef ds:uri="9433953e-ebad-4ac4-aa04-199666d4678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Melo Franco Fainblat</dc:creator>
  <cp:keywords/>
  <dc:description/>
  <cp:lastModifiedBy>Lucas Melo Franco Fainblat</cp:lastModifiedBy>
  <cp:revision>77</cp:revision>
  <dcterms:created xsi:type="dcterms:W3CDTF">2025-08-28T18:48:00Z</dcterms:created>
  <dcterms:modified xsi:type="dcterms:W3CDTF">2025-08-28T20:21:00Z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0x0101007F4A89F1AB1D3C4EB6C1606DE923565E</vt:lpwstr>
  </property>
  <property fmtid="{D5CDD505-2E9C-101B-9397-08002B2CF9AE}" pid="3" name="MediaServiceImageTags">
    <vt:lpwstr/>
  </property>
</Properties>
</file>